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4C" w:rsidRDefault="006B0B4C">
      <w:pPr>
        <w:rPr>
          <w:rFonts w:ascii="Times New Roman" w:hAnsi="Times New Roman" w:cs="Times New Roman"/>
          <w:sz w:val="28"/>
          <w:szCs w:val="28"/>
        </w:rPr>
      </w:pPr>
      <w:r w:rsidRPr="00B76FAA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 Отечественная война 1812 года. Бородинское сражение.</w:t>
      </w:r>
    </w:p>
    <w:p w:rsidR="00B55B54" w:rsidRDefault="00B55B54">
      <w:pPr>
        <w:rPr>
          <w:rFonts w:ascii="Times New Roman" w:hAnsi="Times New Roman" w:cs="Times New Roman"/>
          <w:sz w:val="28"/>
          <w:szCs w:val="28"/>
        </w:rPr>
      </w:pPr>
      <w:r w:rsidRPr="00B55B54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4 класс, занимающийся по учебнику Верещагиной И.Н.</w:t>
      </w:r>
    </w:p>
    <w:p w:rsidR="00D47CBA" w:rsidRPr="00B76FAA" w:rsidRDefault="006B0B4C">
      <w:pPr>
        <w:rPr>
          <w:rFonts w:ascii="Times New Roman" w:hAnsi="Times New Roman" w:cs="Times New Roman"/>
          <w:b/>
          <w:sz w:val="28"/>
          <w:szCs w:val="28"/>
        </w:rPr>
      </w:pPr>
      <w:r w:rsidRPr="00B76FAA">
        <w:rPr>
          <w:rFonts w:ascii="Times New Roman" w:hAnsi="Times New Roman" w:cs="Times New Roman"/>
          <w:b/>
          <w:sz w:val="28"/>
          <w:szCs w:val="28"/>
        </w:rPr>
        <w:t>Цель урока:</w:t>
      </w:r>
    </w:p>
    <w:p w:rsidR="006B0B4C" w:rsidRDefault="006B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навыков чтения </w:t>
      </w:r>
    </w:p>
    <w:p w:rsidR="006B0B4C" w:rsidRPr="00FE4D69" w:rsidRDefault="006B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Тренировка навыков монологической речи.</w:t>
      </w:r>
    </w:p>
    <w:p w:rsidR="00752334" w:rsidRPr="00752334" w:rsidRDefault="00752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Тренировка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</w:p>
    <w:p w:rsidR="006B0B4C" w:rsidRPr="00B76FAA" w:rsidRDefault="006B0B4C" w:rsidP="006B0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FA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B0B4C" w:rsidRPr="00752334" w:rsidRDefault="006B0B4C" w:rsidP="006B0B4C">
      <w:pPr>
        <w:rPr>
          <w:rFonts w:ascii="Times New Roman" w:hAnsi="Times New Roman" w:cs="Times New Roman"/>
          <w:b/>
          <w:sz w:val="28"/>
          <w:szCs w:val="28"/>
        </w:rPr>
      </w:pPr>
      <w:r w:rsidRPr="00752334">
        <w:rPr>
          <w:rFonts w:ascii="Times New Roman" w:hAnsi="Times New Roman" w:cs="Times New Roman"/>
          <w:b/>
          <w:sz w:val="28"/>
          <w:szCs w:val="28"/>
        </w:rPr>
        <w:t xml:space="preserve">1.Приветствие. </w:t>
      </w:r>
      <w:proofErr w:type="spellStart"/>
      <w:r w:rsidRPr="00752334">
        <w:rPr>
          <w:rFonts w:ascii="Times New Roman" w:hAnsi="Times New Roman" w:cs="Times New Roman"/>
          <w:b/>
          <w:sz w:val="28"/>
          <w:szCs w:val="28"/>
        </w:rPr>
        <w:t>Организацинный</w:t>
      </w:r>
      <w:proofErr w:type="spellEnd"/>
      <w:r w:rsidRPr="00752334">
        <w:rPr>
          <w:rFonts w:ascii="Times New Roman" w:hAnsi="Times New Roman" w:cs="Times New Roman"/>
          <w:b/>
          <w:sz w:val="28"/>
          <w:szCs w:val="28"/>
        </w:rPr>
        <w:t xml:space="preserve"> момент.</w:t>
      </w:r>
    </w:p>
    <w:p w:rsidR="006B0B4C" w:rsidRDefault="006B0B4C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Today we’ll continue to talk about the war Russia and France in 1812.</w:t>
      </w:r>
    </w:p>
    <w:p w:rsidR="006B0B4C" w:rsidRPr="00752334" w:rsidRDefault="00752334" w:rsidP="006B0B4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6B0B4C" w:rsidRPr="0075233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6B0B4C" w:rsidRPr="00752334">
        <w:rPr>
          <w:rFonts w:ascii="Times New Roman" w:hAnsi="Times New Roman" w:cs="Times New Roman"/>
          <w:b/>
          <w:sz w:val="28"/>
          <w:szCs w:val="28"/>
        </w:rPr>
        <w:t>Речевая</w:t>
      </w:r>
      <w:r w:rsidR="006B0B4C" w:rsidRPr="00752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B0B4C" w:rsidRPr="00752334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6B0B4C" w:rsidRDefault="006B0B4C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Let’s remember some word combinations on our topic. Look at the blackboard and read them.</w:t>
      </w:r>
    </w:p>
    <w:p w:rsidR="006B0B4C" w:rsidRDefault="006B0B4C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fight bravely</w:t>
      </w:r>
    </w:p>
    <w:p w:rsidR="00752334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win the war</w:t>
      </w:r>
    </w:p>
    <w:p w:rsidR="00752334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move back</w:t>
      </w:r>
    </w:p>
    <w:p w:rsidR="00752334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kill people</w:t>
      </w:r>
    </w:p>
    <w:p w:rsidR="00752334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soldiers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officers</w:t>
      </w:r>
    </w:p>
    <w:p w:rsidR="006B0B4C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victory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over somebody</w:t>
      </w:r>
    </w:p>
    <w:p w:rsidR="00752334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Napoleon’s army</w:t>
      </w:r>
    </w:p>
    <w:p w:rsidR="00752334" w:rsidRDefault="00752334" w:rsidP="006B0B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Let’s read them all together. Find and read my word combinations in English.</w:t>
      </w:r>
    </w:p>
    <w:p w:rsidR="00752334" w:rsidRPr="00752334" w:rsidRDefault="00752334" w:rsidP="006B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называет словосочетания на русском языке,  а ученики  находят их и читают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анлийском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52334" w:rsidRPr="00752334" w:rsidRDefault="00752334" w:rsidP="006B0B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52334">
        <w:rPr>
          <w:rFonts w:ascii="Times New Roman" w:hAnsi="Times New Roman" w:cs="Times New Roman"/>
          <w:b/>
          <w:sz w:val="28"/>
          <w:szCs w:val="28"/>
        </w:rPr>
        <w:t xml:space="preserve">. Проверка домашнего задания. Тренировка навыков монологической речи и навыков </w:t>
      </w:r>
      <w:proofErr w:type="spellStart"/>
      <w:r w:rsidRPr="00752334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  <w:r w:rsidRPr="00752334">
        <w:rPr>
          <w:rFonts w:ascii="Times New Roman" w:hAnsi="Times New Roman" w:cs="Times New Roman"/>
          <w:b/>
          <w:sz w:val="28"/>
          <w:szCs w:val="28"/>
        </w:rPr>
        <w:t>.</w:t>
      </w:r>
    </w:p>
    <w:p w:rsidR="00752334" w:rsidRPr="004448B1" w:rsidRDefault="00752334" w:rsidP="006B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I’m sure that you used these word combinations in your stories about the Patriotic War. Listen 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Masha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say what new information you learn</w:t>
      </w:r>
      <w:r w:rsidR="008673A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48B1">
        <w:rPr>
          <w:rFonts w:ascii="Times New Roman" w:hAnsi="Times New Roman" w:cs="Times New Roman"/>
          <w:sz w:val="28"/>
          <w:szCs w:val="28"/>
        </w:rPr>
        <w:t>Учитель опрашивает одного или несколько учеников.</w:t>
      </w:r>
    </w:p>
    <w:p w:rsidR="00FE4D69" w:rsidRDefault="00FE4D69">
      <w:pPr>
        <w:rPr>
          <w:rFonts w:ascii="Times New Roman" w:hAnsi="Times New Roman" w:cs="Times New Roman"/>
          <w:b/>
          <w:sz w:val="28"/>
          <w:szCs w:val="28"/>
        </w:rPr>
      </w:pPr>
    </w:p>
    <w:p w:rsidR="006B0B4C" w:rsidRPr="00B55B54" w:rsidRDefault="008673A1">
      <w:pPr>
        <w:rPr>
          <w:rFonts w:ascii="Times New Roman" w:hAnsi="Times New Roman" w:cs="Times New Roman"/>
          <w:b/>
          <w:sz w:val="28"/>
          <w:szCs w:val="28"/>
        </w:rPr>
      </w:pPr>
      <w:r w:rsidRPr="00B55B54">
        <w:rPr>
          <w:rFonts w:ascii="Times New Roman" w:hAnsi="Times New Roman" w:cs="Times New Roman"/>
          <w:b/>
          <w:sz w:val="28"/>
          <w:szCs w:val="28"/>
        </w:rPr>
        <w:t>4.</w:t>
      </w:r>
      <w:r w:rsidRPr="004448B1">
        <w:rPr>
          <w:rFonts w:ascii="Times New Roman" w:hAnsi="Times New Roman" w:cs="Times New Roman"/>
          <w:b/>
          <w:sz w:val="28"/>
          <w:szCs w:val="28"/>
        </w:rPr>
        <w:t>Сообщение</w:t>
      </w:r>
      <w:r w:rsidRPr="00B55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8B1">
        <w:rPr>
          <w:rFonts w:ascii="Times New Roman" w:hAnsi="Times New Roman" w:cs="Times New Roman"/>
          <w:b/>
          <w:sz w:val="28"/>
          <w:szCs w:val="28"/>
        </w:rPr>
        <w:t>темы</w:t>
      </w:r>
      <w:r w:rsidRPr="00B55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8B1">
        <w:rPr>
          <w:rFonts w:ascii="Times New Roman" w:hAnsi="Times New Roman" w:cs="Times New Roman"/>
          <w:b/>
          <w:sz w:val="28"/>
          <w:szCs w:val="28"/>
        </w:rPr>
        <w:t>урока</w:t>
      </w:r>
    </w:p>
    <w:p w:rsidR="008673A1" w:rsidRPr="00FE4D69" w:rsidRDefault="008673A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Thanks</w:t>
      </w:r>
      <w:r w:rsidRPr="00B55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B55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B55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stories</w:t>
      </w:r>
      <w:r w:rsidRPr="00B55B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They are interesting and informative.</w:t>
      </w:r>
      <w:r w:rsidR="004448B1">
        <w:rPr>
          <w:rFonts w:ascii="Times New Roman" w:hAnsi="Times New Roman" w:cs="Times New Roman"/>
          <w:sz w:val="28"/>
          <w:szCs w:val="28"/>
          <w:lang w:val="en-US"/>
        </w:rPr>
        <w:t xml:space="preserve"> You all mentioned that the main battle in that war was the Borodino Battle. Today we read the text to learn more about it. </w:t>
      </w:r>
    </w:p>
    <w:p w:rsidR="004448B1" w:rsidRPr="00FE4D69" w:rsidRDefault="004448B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>5.</w:t>
      </w:r>
      <w:r w:rsidRPr="004448B1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448B1">
        <w:rPr>
          <w:rFonts w:ascii="Times New Roman" w:hAnsi="Times New Roman" w:cs="Times New Roman"/>
          <w:b/>
          <w:sz w:val="28"/>
          <w:szCs w:val="28"/>
        </w:rPr>
        <w:t>языковой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448B1">
        <w:rPr>
          <w:rFonts w:ascii="Times New Roman" w:hAnsi="Times New Roman" w:cs="Times New Roman"/>
          <w:b/>
          <w:sz w:val="28"/>
          <w:szCs w:val="28"/>
        </w:rPr>
        <w:t>догадки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:rsidR="004448B1" w:rsidRDefault="004448B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Before reading look at the blackboard, read the words and try to guess their meanings.</w:t>
      </w:r>
    </w:p>
    <w:p w:rsidR="004448B1" w:rsidRPr="00FE4D69" w:rsidRDefault="004448B1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heroic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hı'rǝʊık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4448B1" w:rsidRPr="00FE4D69" w:rsidRDefault="004448B1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effect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ı'fekt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4448B1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panorama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E4D69"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r w:rsidR="00FE4D69" w:rsidRPr="00FE4D69">
        <w:rPr>
          <w:rFonts w:ascii="Times New Roman" w:hAnsi="Times New Roman" w:cs="Times New Roman"/>
          <w:sz w:val="28"/>
          <w:szCs w:val="28"/>
          <w:lang w:val="en-US"/>
        </w:rPr>
        <w:t>pænǝ'ra:</w:t>
      </w:r>
      <w:r w:rsidR="00703936" w:rsidRPr="00FE4D69">
        <w:rPr>
          <w:rFonts w:ascii="Times New Roman" w:hAnsi="Times New Roman" w:cs="Times New Roman"/>
          <w:sz w:val="28"/>
          <w:szCs w:val="28"/>
          <w:lang w:val="en-US"/>
        </w:rPr>
        <w:t>mǝ</w:t>
      </w:r>
      <w:proofErr w:type="spellEnd"/>
      <w:r w:rsidR="00703936"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panoramic </w:t>
      </w:r>
      <w:r w:rsidR="004448B1"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E4D69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pænǝ'ræmık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episode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['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epısǝʊd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reconstruction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ri:kǝn'strʌkʃǝn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position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pǝ'zıʃǝn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location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lǝʊ'keıʃǝn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703936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occupy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['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ɒkjupaı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FE4D69" w:rsidRPr="00FE4D69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4D69">
        <w:rPr>
          <w:rFonts w:ascii="Times New Roman" w:hAnsi="Times New Roman" w:cs="Times New Roman"/>
          <w:sz w:val="28"/>
          <w:szCs w:val="28"/>
          <w:lang w:val="en-US"/>
        </w:rPr>
        <w:t>commander-in-</w:t>
      </w: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chief  [</w:t>
      </w:r>
      <w:proofErr w:type="spellStart"/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>kǝmα:ndǝrın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tʃi:f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FE4D69" w:rsidRDefault="00FE4D69" w:rsidP="0070393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03936" w:rsidRDefault="00703936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03936">
        <w:rPr>
          <w:rFonts w:ascii="Times New Roman" w:hAnsi="Times New Roman" w:cs="Times New Roman"/>
          <w:sz w:val="28"/>
          <w:szCs w:val="28"/>
          <w:lang w:val="en-US"/>
        </w:rPr>
        <w:t>Remember  the</w:t>
      </w:r>
      <w:proofErr w:type="gramEnd"/>
      <w:r w:rsidRPr="00703936">
        <w:rPr>
          <w:rFonts w:ascii="Times New Roman" w:hAnsi="Times New Roman" w:cs="Times New Roman"/>
          <w:sz w:val="28"/>
          <w:szCs w:val="28"/>
          <w:lang w:val="en-US"/>
        </w:rPr>
        <w:t xml:space="preserve"> rules of word building and guess the meanings of the words.</w:t>
      </w:r>
    </w:p>
    <w:p w:rsidR="00B76FAA" w:rsidRPr="00FE4D69" w:rsidRDefault="00B76FAA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win (v)                                                to decide (v)</w:t>
      </w:r>
    </w:p>
    <w:p w:rsidR="00B76FAA" w:rsidRPr="00FE4D69" w:rsidRDefault="00B76FAA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winner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(n)                                               decisive (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76FAA" w:rsidRPr="00FE4D69" w:rsidRDefault="00B76FAA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4D69">
        <w:rPr>
          <w:rFonts w:ascii="Times New Roman" w:hAnsi="Times New Roman" w:cs="Times New Roman"/>
          <w:sz w:val="28"/>
          <w:szCs w:val="28"/>
          <w:lang w:val="en-US"/>
        </w:rPr>
        <w:t>unwinnable</w:t>
      </w:r>
      <w:proofErr w:type="gramEnd"/>
      <w:r w:rsidRPr="00FE4D6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FE4D69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FE4D6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76FAA" w:rsidRPr="00B76FAA" w:rsidRDefault="00B76FAA" w:rsidP="0070393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76FAA">
        <w:rPr>
          <w:rFonts w:ascii="Times New Roman" w:hAnsi="Times New Roman" w:cs="Times New Roman"/>
          <w:b/>
          <w:sz w:val="28"/>
          <w:szCs w:val="28"/>
          <w:lang w:val="en-US"/>
        </w:rPr>
        <w:t xml:space="preserve">6. </w:t>
      </w:r>
      <w:r w:rsidRPr="00B76FAA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B76FAA" w:rsidRPr="00B76FAA" w:rsidRDefault="00B76FAA" w:rsidP="0070393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Let’s have a rest.</w:t>
      </w:r>
    </w:p>
    <w:p w:rsidR="00B76FAA" w:rsidRPr="00B76FAA" w:rsidRDefault="00B76FAA" w:rsidP="00B76FAA">
      <w:pPr>
        <w:rPr>
          <w:rFonts w:ascii="Times New Roman" w:hAnsi="Times New Roman" w:cs="Times New Roman"/>
          <w:b/>
          <w:sz w:val="28"/>
          <w:szCs w:val="28"/>
        </w:rPr>
      </w:pPr>
      <w:r w:rsidRPr="00B76FAA">
        <w:rPr>
          <w:rFonts w:ascii="Times New Roman" w:hAnsi="Times New Roman" w:cs="Times New Roman"/>
          <w:b/>
          <w:sz w:val="28"/>
          <w:szCs w:val="28"/>
        </w:rPr>
        <w:t>7. Формирование техники  чтения про себя.</w:t>
      </w:r>
    </w:p>
    <w:p w:rsidR="00703936" w:rsidRDefault="00B76FAA" w:rsidP="00B76FA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Now take the texts. Try to understand the text.</w:t>
      </w:r>
      <w:r w:rsidRPr="00B76F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E4D69" w:rsidRDefault="00FE4D69" w:rsidP="00B76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76FAA" w:rsidRDefault="00B76FAA" w:rsidP="00B76FAA">
      <w:pPr>
        <w:rPr>
          <w:rFonts w:ascii="Times New Roman" w:hAnsi="Times New Roman" w:cs="Times New Roman"/>
          <w:b/>
          <w:sz w:val="28"/>
          <w:szCs w:val="28"/>
        </w:rPr>
      </w:pPr>
      <w:r w:rsidRPr="00FE4D69">
        <w:rPr>
          <w:rFonts w:ascii="Times New Roman" w:hAnsi="Times New Roman" w:cs="Times New Roman"/>
          <w:b/>
          <w:sz w:val="28"/>
          <w:szCs w:val="28"/>
        </w:rPr>
        <w:t>8</w:t>
      </w:r>
      <w:r w:rsidRPr="00B76FAA">
        <w:rPr>
          <w:rFonts w:ascii="Times New Roman" w:hAnsi="Times New Roman" w:cs="Times New Roman"/>
          <w:b/>
          <w:sz w:val="28"/>
          <w:szCs w:val="28"/>
        </w:rPr>
        <w:t xml:space="preserve">. Контроль понимания содержания текста. </w:t>
      </w:r>
    </w:p>
    <w:p w:rsidR="00B76FAA" w:rsidRPr="00451362" w:rsidRDefault="00B76FAA" w:rsidP="00B76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51362">
        <w:rPr>
          <w:rFonts w:ascii="Times New Roman" w:hAnsi="Times New Roman" w:cs="Times New Roman"/>
          <w:b/>
          <w:sz w:val="28"/>
          <w:szCs w:val="28"/>
          <w:lang w:val="en-US"/>
        </w:rPr>
        <w:t>Ex</w:t>
      </w:r>
      <w:r w:rsidRPr="00FE4D69">
        <w:rPr>
          <w:rFonts w:ascii="Times New Roman" w:hAnsi="Times New Roman" w:cs="Times New Roman"/>
          <w:b/>
          <w:sz w:val="28"/>
          <w:szCs w:val="28"/>
        </w:rPr>
        <w:t xml:space="preserve">. 1 </w:t>
      </w:r>
      <w:r w:rsidRPr="00451362">
        <w:rPr>
          <w:rFonts w:ascii="Times New Roman" w:hAnsi="Times New Roman" w:cs="Times New Roman"/>
          <w:b/>
          <w:sz w:val="28"/>
          <w:szCs w:val="28"/>
          <w:lang w:val="en-US"/>
        </w:rPr>
        <w:t>Agree</w:t>
      </w:r>
      <w:r w:rsidRPr="00FE4D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362">
        <w:rPr>
          <w:rFonts w:ascii="Times New Roman" w:hAnsi="Times New Roman" w:cs="Times New Roman"/>
          <w:b/>
          <w:sz w:val="28"/>
          <w:szCs w:val="28"/>
          <w:lang w:val="en-US"/>
        </w:rPr>
        <w:t>or</w:t>
      </w:r>
      <w:r w:rsidRPr="00FE4D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362">
        <w:rPr>
          <w:rFonts w:ascii="Times New Roman" w:hAnsi="Times New Roman" w:cs="Times New Roman"/>
          <w:b/>
          <w:sz w:val="28"/>
          <w:szCs w:val="28"/>
          <w:lang w:val="en-US"/>
        </w:rPr>
        <w:t>disagree</w:t>
      </w:r>
      <w:r w:rsidRPr="00FE4D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51362">
        <w:rPr>
          <w:rFonts w:ascii="Times New Roman" w:hAnsi="Times New Roman" w:cs="Times New Roman"/>
          <w:b/>
          <w:sz w:val="28"/>
          <w:szCs w:val="28"/>
          <w:lang w:val="en-US"/>
        </w:rPr>
        <w:t>Correct the wrong statements.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1)Borodino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is not far from St. Petersburg.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2)There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were three places of fighting in Borodino.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3)The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Borodino field was protected by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Kolocha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river.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4)Borodino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blocked one road to Moscow.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5)After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Borodino battle it took Kutuzov four months to win the war.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6) Every first Friday in September </w:t>
      </w:r>
      <w:r w:rsidRPr="00451362">
        <w:rPr>
          <w:rFonts w:ascii="Times New Roman" w:hAnsi="Times New Roman" w:cs="Times New Roman"/>
          <w:sz w:val="28"/>
          <w:szCs w:val="28"/>
          <w:lang w:val="en-US"/>
        </w:rPr>
        <w:t>the Museum-Panorama “the Borodino Battle”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organizes the reconstructions of the main episodes of the battle.</w:t>
      </w:r>
    </w:p>
    <w:p w:rsidR="00451362" w:rsidRPr="00451362" w:rsidRDefault="00451362" w:rsidP="00B76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51362">
        <w:rPr>
          <w:rFonts w:ascii="Times New Roman" w:hAnsi="Times New Roman" w:cs="Times New Roman"/>
          <w:b/>
          <w:sz w:val="28"/>
          <w:szCs w:val="28"/>
          <w:lang w:val="en-US"/>
        </w:rPr>
        <w:t>Ex. 2 Answer the questions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1)When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where did the Borodino battle take place?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Why did Kutuzov choose the Borodino field for the battle?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3) They say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Borodino battle was the bloodiest of that time. Prove it.</w:t>
      </w:r>
    </w:p>
    <w:p w:rsidR="00451362" w:rsidRDefault="00451362" w:rsidP="004513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4) Do Russian people remember the heroic deeds of the soldiers and officers? Are they proud of them?</w:t>
      </w:r>
    </w:p>
    <w:p w:rsidR="00C6073B" w:rsidRPr="00C6073B" w:rsidRDefault="00C6073B" w:rsidP="0045136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6073B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)What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museum devoted to the Borodino Battle would you like to visit?</w:t>
      </w:r>
    </w:p>
    <w:p w:rsidR="00C6073B" w:rsidRPr="00C6073B" w:rsidRDefault="00C6073B" w:rsidP="00C6073B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C6073B">
        <w:rPr>
          <w:rFonts w:ascii="Times New Roman" w:hAnsi="Times New Roman" w:cs="Times New Roman"/>
          <w:b/>
          <w:sz w:val="28"/>
          <w:szCs w:val="28"/>
          <w:lang w:val="en-US"/>
        </w:rPr>
        <w:t>9.</w:t>
      </w:r>
      <w:r w:rsidRPr="00C6073B">
        <w:rPr>
          <w:rFonts w:ascii="Times New Roman" w:hAnsi="Times New Roman" w:cs="Times New Roman"/>
          <w:b/>
          <w:sz w:val="28"/>
          <w:szCs w:val="28"/>
        </w:rPr>
        <w:t>Итоги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6073B">
        <w:rPr>
          <w:rFonts w:ascii="Times New Roman" w:hAnsi="Times New Roman" w:cs="Times New Roman"/>
          <w:b/>
          <w:sz w:val="28"/>
          <w:szCs w:val="28"/>
        </w:rPr>
        <w:t>урока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6073B">
        <w:rPr>
          <w:rFonts w:ascii="Times New Roman" w:hAnsi="Times New Roman" w:cs="Times New Roman"/>
          <w:b/>
          <w:sz w:val="28"/>
          <w:szCs w:val="28"/>
        </w:rPr>
        <w:t>Домашнее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6073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451362" w:rsidRPr="00EC2EB6" w:rsidRDefault="00C6073B" w:rsidP="00B55B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That’s all for today.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 hope you have learnt a lot of new information. Write down your home task. </w:t>
      </w:r>
      <w:r w:rsidR="00451362">
        <w:rPr>
          <w:rFonts w:ascii="Times New Roman" w:hAnsi="Times New Roman" w:cs="Times New Roman"/>
          <w:sz w:val="28"/>
          <w:szCs w:val="28"/>
          <w:lang w:val="en-US"/>
        </w:rPr>
        <w:t xml:space="preserve">Divide the story into logical parts </w:t>
      </w:r>
      <w:r>
        <w:rPr>
          <w:rFonts w:ascii="Times New Roman" w:hAnsi="Times New Roman" w:cs="Times New Roman"/>
          <w:sz w:val="28"/>
          <w:szCs w:val="28"/>
          <w:lang w:val="en-US"/>
        </w:rPr>
        <w:t>and give a name to each of them and prepare good reading of the text and translate it. Thank you for your work.</w:t>
      </w:r>
    </w:p>
    <w:p w:rsidR="00703936" w:rsidRPr="00FE4D69" w:rsidRDefault="00FE4D69" w:rsidP="00B55B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D69">
        <w:rPr>
          <w:rFonts w:ascii="Times New Roman" w:hAnsi="Times New Roman" w:cs="Times New Roman"/>
          <w:b/>
          <w:sz w:val="28"/>
          <w:szCs w:val="28"/>
        </w:rPr>
        <w:t>Список</w:t>
      </w:r>
      <w:r w:rsidRPr="00FE4D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</w:p>
    <w:p w:rsidR="00FE4D69" w:rsidRDefault="00FE4D69" w:rsidP="00B55B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Верещагина И.Н., Афанасьева О.В. Английский язык.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углубл</w:t>
      </w:r>
      <w:proofErr w:type="spellEnd"/>
      <w:r>
        <w:rPr>
          <w:rFonts w:ascii="Times New Roman" w:hAnsi="Times New Roman" w:cs="Times New Roman"/>
          <w:sz w:val="28"/>
          <w:szCs w:val="28"/>
        </w:rPr>
        <w:t>. изучением англ. яз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лицеев и гимназий. 4-й год обучения. В 2 ч. Ч.2 – М.: Просвещение, 2005</w:t>
      </w:r>
    </w:p>
    <w:p w:rsidR="004448B1" w:rsidRDefault="00FE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Наговицына</w:t>
      </w:r>
      <w:r w:rsidRPr="00FE4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4D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E4D6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Дзюина</w:t>
      </w:r>
      <w:proofErr w:type="spellEnd"/>
      <w:r w:rsidRPr="00FE4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4D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E4D69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Поурочные разработки по английскому языку. 4кл. – М.: «ВАКО», 2004</w:t>
      </w:r>
    </w:p>
    <w:p w:rsidR="00FE4D69" w:rsidRDefault="00237972" w:rsidP="00B55B54">
      <w:pPr>
        <w:spacing w:after="0" w:line="240" w:lineRule="auto"/>
      </w:pPr>
      <w:hyperlink r:id="rId5" w:history="1">
        <w:r w:rsidR="00FE4D69" w:rsidRPr="00C21BA8">
          <w:rPr>
            <w:rStyle w:val="a4"/>
            <w:sz w:val="20"/>
            <w:szCs w:val="20"/>
            <w:lang w:val="en-US"/>
          </w:rPr>
          <w:t>http</w:t>
        </w:r>
        <w:r w:rsidR="00FE4D69" w:rsidRPr="00FE4D69">
          <w:rPr>
            <w:rStyle w:val="a4"/>
            <w:sz w:val="20"/>
            <w:szCs w:val="20"/>
          </w:rPr>
          <w:t>://</w:t>
        </w:r>
        <w:proofErr w:type="spellStart"/>
        <w:r w:rsidR="00FE4D69" w:rsidRPr="00C21BA8">
          <w:rPr>
            <w:rStyle w:val="a4"/>
            <w:sz w:val="20"/>
            <w:szCs w:val="20"/>
            <w:lang w:val="en-US"/>
          </w:rPr>
          <w:t>russia</w:t>
        </w:r>
        <w:proofErr w:type="spellEnd"/>
        <w:r w:rsidR="00FE4D69" w:rsidRPr="00FE4D69">
          <w:rPr>
            <w:rStyle w:val="a4"/>
            <w:sz w:val="20"/>
            <w:szCs w:val="20"/>
          </w:rPr>
          <w:t>.</w:t>
        </w:r>
        <w:proofErr w:type="spellStart"/>
        <w:r w:rsidR="00FE4D69" w:rsidRPr="00C21BA8">
          <w:rPr>
            <w:rStyle w:val="a4"/>
            <w:sz w:val="20"/>
            <w:szCs w:val="20"/>
            <w:lang w:val="en-US"/>
          </w:rPr>
          <w:t>rin</w:t>
        </w:r>
        <w:proofErr w:type="spellEnd"/>
        <w:r w:rsidR="00FE4D69" w:rsidRPr="00FE4D69">
          <w:rPr>
            <w:rStyle w:val="a4"/>
            <w:sz w:val="20"/>
            <w:szCs w:val="20"/>
          </w:rPr>
          <w:t>.</w:t>
        </w:r>
        <w:proofErr w:type="spellStart"/>
        <w:r w:rsidR="00FE4D69" w:rsidRPr="00C21BA8">
          <w:rPr>
            <w:rStyle w:val="a4"/>
            <w:sz w:val="20"/>
            <w:szCs w:val="20"/>
            <w:lang w:val="en-US"/>
          </w:rPr>
          <w:t>ru</w:t>
        </w:r>
        <w:proofErr w:type="spellEnd"/>
        <w:r w:rsidR="00FE4D69" w:rsidRPr="00FE4D69">
          <w:rPr>
            <w:rStyle w:val="a4"/>
            <w:sz w:val="20"/>
            <w:szCs w:val="20"/>
          </w:rPr>
          <w:t>/</w:t>
        </w:r>
        <w:r w:rsidR="00FE4D69" w:rsidRPr="00C21BA8">
          <w:rPr>
            <w:rStyle w:val="a4"/>
            <w:sz w:val="20"/>
            <w:szCs w:val="20"/>
            <w:lang w:val="en-US"/>
          </w:rPr>
          <w:t>guides</w:t>
        </w:r>
        <w:r w:rsidR="00FE4D69" w:rsidRPr="00FE4D69">
          <w:rPr>
            <w:rStyle w:val="a4"/>
            <w:sz w:val="20"/>
            <w:szCs w:val="20"/>
          </w:rPr>
          <w:t>_</w:t>
        </w:r>
        <w:r w:rsidR="00FE4D69" w:rsidRPr="00C21BA8">
          <w:rPr>
            <w:rStyle w:val="a4"/>
            <w:sz w:val="20"/>
            <w:szCs w:val="20"/>
            <w:lang w:val="en-US"/>
          </w:rPr>
          <w:t>e</w:t>
        </w:r>
        <w:r w:rsidR="00FE4D69" w:rsidRPr="00FE4D69">
          <w:rPr>
            <w:rStyle w:val="a4"/>
            <w:sz w:val="20"/>
            <w:szCs w:val="20"/>
          </w:rPr>
          <w:t>/6982.</w:t>
        </w:r>
        <w:r w:rsidR="00FE4D69" w:rsidRPr="00C21BA8">
          <w:rPr>
            <w:rStyle w:val="a4"/>
            <w:sz w:val="20"/>
            <w:szCs w:val="20"/>
            <w:lang w:val="en-US"/>
          </w:rPr>
          <w:t>html</w:t>
        </w:r>
      </w:hyperlink>
    </w:p>
    <w:p w:rsidR="005E6D6D" w:rsidRDefault="00237972" w:rsidP="00B55B54">
      <w:pPr>
        <w:spacing w:after="0" w:line="240" w:lineRule="auto"/>
        <w:rPr>
          <w:sz w:val="20"/>
          <w:szCs w:val="20"/>
        </w:rPr>
      </w:pPr>
      <w:hyperlink r:id="rId6" w:history="1">
        <w:r w:rsidR="005E6D6D" w:rsidRPr="005E6D6D">
          <w:rPr>
            <w:rStyle w:val="a4"/>
            <w:sz w:val="20"/>
            <w:szCs w:val="20"/>
          </w:rPr>
          <w:t>http://www.borodino.ru/</w:t>
        </w:r>
      </w:hyperlink>
    </w:p>
    <w:p w:rsidR="005E6D6D" w:rsidRDefault="00237972" w:rsidP="00B55B54">
      <w:pPr>
        <w:spacing w:after="0" w:line="240" w:lineRule="auto"/>
        <w:rPr>
          <w:sz w:val="20"/>
          <w:szCs w:val="20"/>
        </w:rPr>
      </w:pPr>
      <w:hyperlink r:id="rId7" w:history="1">
        <w:r w:rsidR="005E6D6D" w:rsidRPr="005E6D6D">
          <w:rPr>
            <w:rStyle w:val="a4"/>
            <w:sz w:val="20"/>
            <w:szCs w:val="20"/>
          </w:rPr>
          <w:t>http://en.wikipedia.org/wiki/Battle_of_Borodino</w:t>
        </w:r>
      </w:hyperlink>
    </w:p>
    <w:p w:rsidR="00FE4D69" w:rsidRPr="00FE4D69" w:rsidRDefault="00237972" w:rsidP="00B55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E6D6D" w:rsidRPr="0020652C">
          <w:rPr>
            <w:rStyle w:val="a4"/>
            <w:sz w:val="20"/>
            <w:szCs w:val="20"/>
            <w:lang w:val="en-US"/>
          </w:rPr>
          <w:t>http://www.planetadorog.ru</w:t>
        </w:r>
      </w:hyperlink>
      <w:r w:rsidR="005E6D6D">
        <w:rPr>
          <w:sz w:val="20"/>
          <w:szCs w:val="20"/>
          <w:lang w:val="en-US"/>
        </w:rPr>
        <w:t xml:space="preserve"> </w:t>
      </w:r>
    </w:p>
    <w:sectPr w:rsidR="00FE4D69" w:rsidRPr="00FE4D69" w:rsidSect="00D47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D7656"/>
    <w:multiLevelType w:val="hybridMultilevel"/>
    <w:tmpl w:val="3F02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79E2"/>
    <w:multiLevelType w:val="hybridMultilevel"/>
    <w:tmpl w:val="6D141F38"/>
    <w:lvl w:ilvl="0" w:tplc="5E1A9B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6B0B4C"/>
    <w:rsid w:val="0020244D"/>
    <w:rsid w:val="00237972"/>
    <w:rsid w:val="004448B1"/>
    <w:rsid w:val="00451362"/>
    <w:rsid w:val="005E6D6D"/>
    <w:rsid w:val="006B0B4C"/>
    <w:rsid w:val="00703936"/>
    <w:rsid w:val="00752334"/>
    <w:rsid w:val="008673A1"/>
    <w:rsid w:val="00B55B54"/>
    <w:rsid w:val="00B76FAA"/>
    <w:rsid w:val="00C6073B"/>
    <w:rsid w:val="00D47CBA"/>
    <w:rsid w:val="00FE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B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4D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tadoro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Battle_of_Borodi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rodino.ru/" TargetMode="External"/><Relationship Id="rId5" Type="http://schemas.openxmlformats.org/officeDocument/2006/relationships/hyperlink" Target="http://russia.rin.ru/guides_e/698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91380</dc:creator>
  <cp:keywords/>
  <dc:description/>
  <cp:lastModifiedBy>91380</cp:lastModifiedBy>
  <cp:revision>7</cp:revision>
  <dcterms:created xsi:type="dcterms:W3CDTF">2012-08-31T05:50:00Z</dcterms:created>
  <dcterms:modified xsi:type="dcterms:W3CDTF">2012-08-31T08:20:00Z</dcterms:modified>
</cp:coreProperties>
</file>