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671" w:rsidRPr="00140671" w:rsidRDefault="00140671" w:rsidP="00140671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  <w:proofErr w:type="spellStart"/>
      <w:r w:rsidRPr="00140671">
        <w:rPr>
          <w:sz w:val="18"/>
          <w:szCs w:val="18"/>
        </w:rPr>
        <w:t>Карандашова</w:t>
      </w:r>
      <w:proofErr w:type="spellEnd"/>
      <w:r w:rsidRPr="00140671">
        <w:rPr>
          <w:sz w:val="18"/>
          <w:szCs w:val="18"/>
        </w:rPr>
        <w:t xml:space="preserve"> Нина Сергеевна, учитель английского языка</w:t>
      </w:r>
    </w:p>
    <w:p w:rsidR="00140671" w:rsidRDefault="00140671" w:rsidP="00140671">
      <w:pPr>
        <w:ind w:left="2124"/>
      </w:pPr>
      <w:r>
        <w:rPr>
          <w:sz w:val="18"/>
          <w:szCs w:val="18"/>
        </w:rPr>
        <w:t xml:space="preserve">                                   </w:t>
      </w:r>
      <w:r w:rsidRPr="00140671">
        <w:rPr>
          <w:sz w:val="18"/>
          <w:szCs w:val="18"/>
        </w:rPr>
        <w:t xml:space="preserve">МБОУ </w:t>
      </w:r>
      <w:proofErr w:type="spellStart"/>
      <w:r w:rsidRPr="00140671">
        <w:rPr>
          <w:sz w:val="18"/>
          <w:szCs w:val="18"/>
        </w:rPr>
        <w:t>Уршельская</w:t>
      </w:r>
      <w:proofErr w:type="spellEnd"/>
      <w:r w:rsidRPr="00140671">
        <w:rPr>
          <w:sz w:val="18"/>
          <w:szCs w:val="18"/>
        </w:rPr>
        <w:t xml:space="preserve"> СОШ  Гусь-Хрустального района Владимирской области</w:t>
      </w:r>
      <w:r>
        <w:t>.</w:t>
      </w:r>
    </w:p>
    <w:p w:rsidR="00140671" w:rsidRDefault="00140671" w:rsidP="00140671">
      <w:pPr>
        <w:ind w:left="2124"/>
      </w:pPr>
    </w:p>
    <w:p w:rsidR="00716C1B" w:rsidRPr="00140671" w:rsidRDefault="00140671">
      <w:pPr>
        <w:rPr>
          <w:b/>
        </w:rPr>
      </w:pPr>
      <w:r>
        <w:rPr>
          <w:b/>
        </w:rPr>
        <w:t xml:space="preserve">                                                       </w:t>
      </w:r>
      <w:r w:rsidR="008E6AFD" w:rsidRPr="00140671">
        <w:rPr>
          <w:b/>
        </w:rPr>
        <w:t>Пояснительная записка.</w:t>
      </w:r>
      <w:bookmarkStart w:id="0" w:name="_GoBack"/>
      <w:bookmarkEnd w:id="0"/>
    </w:p>
    <w:p w:rsidR="008E6AFD" w:rsidRDefault="008E6AFD">
      <w:r>
        <w:t>Данный материал может быть использован в качестве дополнительного дидактического материала во время урока или во внеурочной деятельности при закреплении или контроле навыков устной и письменной речи по теме «Страны и люди» с любым УМК.</w:t>
      </w:r>
    </w:p>
    <w:sectPr w:rsidR="008E6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AFD"/>
    <w:rsid w:val="00140671"/>
    <w:rsid w:val="00716C1B"/>
    <w:rsid w:val="008E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88</Words>
  <Characters>504</Characters>
  <Application>Microsoft Office Word</Application>
  <DocSecurity>0</DocSecurity>
  <Lines>4</Lines>
  <Paragraphs>1</Paragraphs>
  <ScaleCrop>false</ScaleCrop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2012-03-18T08:56:00Z</dcterms:created>
  <dcterms:modified xsi:type="dcterms:W3CDTF">2012-03-18T12:06:00Z</dcterms:modified>
</cp:coreProperties>
</file>