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F20" w:rsidRPr="007F382D" w:rsidRDefault="00DA0F20" w:rsidP="00DA0F20">
      <w:pPr>
        <w:suppressAutoHyphens/>
        <w:spacing w:after="0" w:line="240" w:lineRule="auto"/>
        <w:jc w:val="center"/>
        <w:rPr>
          <w:rFonts w:ascii="Times New Roman" w:eastAsia="Times New Roman" w:hAnsi="Times New Roman" w:cs="Times New Roman"/>
          <w:b/>
          <w:color w:val="000000"/>
          <w:sz w:val="32"/>
          <w:szCs w:val="28"/>
          <w:lang w:eastAsia="ar-SA"/>
        </w:rPr>
      </w:pPr>
      <w:r w:rsidRPr="007F382D">
        <w:rPr>
          <w:rFonts w:ascii="Times New Roman" w:eastAsia="Times New Roman" w:hAnsi="Times New Roman" w:cs="Times New Roman"/>
          <w:b/>
          <w:color w:val="000000"/>
          <w:sz w:val="32"/>
          <w:szCs w:val="28"/>
          <w:lang w:eastAsia="ar-SA"/>
        </w:rPr>
        <w:t>Компетентностно - ориентированное задание</w:t>
      </w:r>
    </w:p>
    <w:p w:rsidR="00DA0F20" w:rsidRPr="007F382D" w:rsidRDefault="00DA0F20" w:rsidP="00DA0F20">
      <w:pPr>
        <w:suppressAutoHyphens/>
        <w:spacing w:after="0" w:line="240" w:lineRule="auto"/>
        <w:jc w:val="center"/>
        <w:rPr>
          <w:rFonts w:ascii="Times New Roman" w:eastAsia="Times New Roman" w:hAnsi="Times New Roman" w:cs="Times New Roman"/>
          <w:b/>
          <w:color w:val="000000"/>
          <w:sz w:val="32"/>
          <w:szCs w:val="28"/>
          <w:lang w:eastAsia="ar-SA"/>
        </w:rPr>
      </w:pPr>
      <w:r w:rsidRPr="007F382D">
        <w:rPr>
          <w:rFonts w:ascii="Times New Roman" w:eastAsia="Times New Roman" w:hAnsi="Times New Roman" w:cs="Times New Roman"/>
          <w:b/>
          <w:color w:val="000000"/>
          <w:sz w:val="32"/>
          <w:szCs w:val="28"/>
          <w:lang w:eastAsia="ar-SA"/>
        </w:rPr>
        <w:t>по английскому языку для 9  класса по теме</w:t>
      </w:r>
    </w:p>
    <w:p w:rsidR="00DA0F20" w:rsidRPr="007F382D" w:rsidRDefault="00DA0F20" w:rsidP="00DA0F20">
      <w:pPr>
        <w:suppressAutoHyphens/>
        <w:spacing w:after="0" w:line="360" w:lineRule="auto"/>
        <w:ind w:firstLine="706"/>
        <w:jc w:val="center"/>
        <w:rPr>
          <w:rFonts w:ascii="Times New Roman" w:eastAsia="Times New Roman" w:hAnsi="Times New Roman" w:cs="Times New Roman"/>
          <w:color w:val="000000"/>
          <w:sz w:val="36"/>
          <w:szCs w:val="28"/>
          <w:lang w:val="en-US" w:eastAsia="ar-SA"/>
        </w:rPr>
      </w:pPr>
      <w:r w:rsidRPr="007F382D">
        <w:rPr>
          <w:rFonts w:ascii="Times New Roman" w:eastAsia="Times New Roman" w:hAnsi="Times New Roman" w:cs="Times New Roman"/>
          <w:b/>
          <w:bCs/>
          <w:color w:val="000000"/>
          <w:sz w:val="32"/>
          <w:szCs w:val="28"/>
          <w:lang w:val="en-US" w:eastAsia="ar-SA"/>
        </w:rPr>
        <w:t>«Why should we remember their names? »</w:t>
      </w:r>
    </w:p>
    <w:p w:rsidR="00DA0F20" w:rsidRPr="007F382D" w:rsidRDefault="00DA0F20" w:rsidP="00DA0F20">
      <w:pPr>
        <w:suppressAutoHyphens/>
        <w:spacing w:after="0" w:line="240" w:lineRule="auto"/>
        <w:rPr>
          <w:rFonts w:ascii="Times New Roman" w:eastAsia="Times New Roman" w:hAnsi="Times New Roman" w:cs="Times New Roman"/>
          <w:color w:val="000000"/>
          <w:sz w:val="32"/>
          <w:szCs w:val="28"/>
          <w:lang w:val="en-US" w:eastAsia="ar-SA"/>
        </w:rPr>
      </w:pPr>
      <w:r w:rsidRPr="007F382D">
        <w:rPr>
          <w:rFonts w:ascii="Times New Roman" w:eastAsia="Times New Roman" w:hAnsi="Times New Roman" w:cs="Times New Roman"/>
          <w:color w:val="000000"/>
          <w:sz w:val="32"/>
          <w:szCs w:val="28"/>
          <w:lang w:val="en-US" w:eastAsia="ar-SA"/>
        </w:rPr>
        <w:t>Here’s a short biography of the person who you are likely to hear of at least several times in your life. Why should we remember this name?</w:t>
      </w:r>
    </w:p>
    <w:p w:rsidR="00DA0F20" w:rsidRPr="007F382D" w:rsidRDefault="00DA0F20" w:rsidP="00DA0F20">
      <w:pPr>
        <w:spacing w:after="0" w:line="240" w:lineRule="auto"/>
        <w:rPr>
          <w:rFonts w:ascii="Times New Roman" w:eastAsia="Calibri" w:hAnsi="Times New Roman" w:cs="Times New Roman"/>
          <w:sz w:val="32"/>
          <w:szCs w:val="20"/>
          <w:lang w:val="en-US" w:eastAsia="ru-RU"/>
        </w:rPr>
      </w:pPr>
    </w:p>
    <w:p w:rsidR="00DA0F20" w:rsidRPr="007F382D" w:rsidRDefault="00DA0F20" w:rsidP="00DA0F20">
      <w:pPr>
        <w:spacing w:after="0" w:line="240" w:lineRule="auto"/>
        <w:rPr>
          <w:rFonts w:ascii="Times New Roman" w:eastAsia="Calibri" w:hAnsi="Times New Roman" w:cs="Times New Roman"/>
          <w:sz w:val="32"/>
          <w:szCs w:val="20"/>
          <w:lang w:eastAsia="ru-RU"/>
        </w:rPr>
      </w:pPr>
      <w:r w:rsidRPr="007F382D">
        <w:rPr>
          <w:rFonts w:ascii="Times New Roman" w:eastAsia="Calibri" w:hAnsi="Times New Roman" w:cs="Times New Roman"/>
          <w:b/>
          <w:i/>
          <w:sz w:val="32"/>
          <w:szCs w:val="20"/>
          <w:lang w:eastAsia="ru-RU"/>
        </w:rPr>
        <w:t>Задание</w:t>
      </w:r>
      <w:r w:rsidRPr="007F382D">
        <w:rPr>
          <w:rFonts w:ascii="Times New Roman" w:eastAsia="Calibri" w:hAnsi="Times New Roman" w:cs="Times New Roman"/>
          <w:b/>
          <w:i/>
          <w:sz w:val="32"/>
          <w:szCs w:val="20"/>
          <w:lang w:val="en-US" w:eastAsia="ru-RU"/>
        </w:rPr>
        <w:t xml:space="preserve">: </w:t>
      </w:r>
      <w:r w:rsidRPr="007F382D">
        <w:rPr>
          <w:rFonts w:ascii="Times New Roman" w:eastAsia="Calibri" w:hAnsi="Times New Roman" w:cs="Times New Roman"/>
          <w:sz w:val="32"/>
          <w:szCs w:val="20"/>
          <w:lang w:val="en-US" w:eastAsia="ru-RU"/>
        </w:rPr>
        <w:t>Discuss in groups of four or five if we could call this person a real hero and why or why not. What information about this person can you share with the other groups? What questions would you have asked him/her? (3-4 questions) What would he/she have answered you? What connects this person with our city and the concept of heroism? Share your opinions and present your discussion to your classmates in any form you like. The</w:t>
      </w:r>
      <w:r w:rsidRPr="007F382D">
        <w:rPr>
          <w:rFonts w:ascii="Times New Roman" w:eastAsia="Calibri" w:hAnsi="Times New Roman" w:cs="Times New Roman"/>
          <w:sz w:val="32"/>
          <w:szCs w:val="20"/>
          <w:lang w:eastAsia="ru-RU"/>
        </w:rPr>
        <w:t xml:space="preserve"> </w:t>
      </w:r>
      <w:r w:rsidRPr="007F382D">
        <w:rPr>
          <w:rFonts w:ascii="Times New Roman" w:eastAsia="Calibri" w:hAnsi="Times New Roman" w:cs="Times New Roman"/>
          <w:sz w:val="32"/>
          <w:szCs w:val="20"/>
          <w:lang w:val="en-US" w:eastAsia="ru-RU"/>
        </w:rPr>
        <w:t>time</w:t>
      </w:r>
      <w:r w:rsidRPr="007F382D">
        <w:rPr>
          <w:rFonts w:ascii="Times New Roman" w:eastAsia="Calibri" w:hAnsi="Times New Roman" w:cs="Times New Roman"/>
          <w:sz w:val="32"/>
          <w:szCs w:val="20"/>
          <w:lang w:eastAsia="ru-RU"/>
        </w:rPr>
        <w:t xml:space="preserve"> </w:t>
      </w:r>
      <w:r w:rsidRPr="007F382D">
        <w:rPr>
          <w:rFonts w:ascii="Times New Roman" w:eastAsia="Calibri" w:hAnsi="Times New Roman" w:cs="Times New Roman"/>
          <w:sz w:val="32"/>
          <w:szCs w:val="20"/>
          <w:lang w:val="en-US" w:eastAsia="ru-RU"/>
        </w:rPr>
        <w:t>of</w:t>
      </w:r>
      <w:r w:rsidRPr="007F382D">
        <w:rPr>
          <w:rFonts w:ascii="Times New Roman" w:eastAsia="Calibri" w:hAnsi="Times New Roman" w:cs="Times New Roman"/>
          <w:sz w:val="32"/>
          <w:szCs w:val="20"/>
          <w:lang w:eastAsia="ru-RU"/>
        </w:rPr>
        <w:t xml:space="preserve"> </w:t>
      </w:r>
      <w:r w:rsidRPr="007F382D">
        <w:rPr>
          <w:rFonts w:ascii="Times New Roman" w:eastAsia="Calibri" w:hAnsi="Times New Roman" w:cs="Times New Roman"/>
          <w:sz w:val="32"/>
          <w:szCs w:val="20"/>
          <w:lang w:val="en-US" w:eastAsia="ru-RU"/>
        </w:rPr>
        <w:t>preparation</w:t>
      </w:r>
      <w:r w:rsidRPr="007F382D">
        <w:rPr>
          <w:rFonts w:ascii="Times New Roman" w:eastAsia="Calibri" w:hAnsi="Times New Roman" w:cs="Times New Roman"/>
          <w:sz w:val="32"/>
          <w:szCs w:val="20"/>
          <w:lang w:eastAsia="ru-RU"/>
        </w:rPr>
        <w:t xml:space="preserve"> </w:t>
      </w:r>
      <w:r w:rsidRPr="007F382D">
        <w:rPr>
          <w:rFonts w:ascii="Times New Roman" w:eastAsia="Calibri" w:hAnsi="Times New Roman" w:cs="Times New Roman"/>
          <w:sz w:val="32"/>
          <w:szCs w:val="20"/>
          <w:lang w:val="en-US" w:eastAsia="ru-RU"/>
        </w:rPr>
        <w:t>is</w:t>
      </w:r>
      <w:r w:rsidRPr="007F382D">
        <w:rPr>
          <w:rFonts w:ascii="Times New Roman" w:eastAsia="Calibri" w:hAnsi="Times New Roman" w:cs="Times New Roman"/>
          <w:sz w:val="32"/>
          <w:szCs w:val="20"/>
          <w:lang w:eastAsia="ru-RU"/>
        </w:rPr>
        <w:t xml:space="preserve"> 10 </w:t>
      </w:r>
      <w:r w:rsidRPr="007F382D">
        <w:rPr>
          <w:rFonts w:ascii="Times New Roman" w:eastAsia="Calibri" w:hAnsi="Times New Roman" w:cs="Times New Roman"/>
          <w:sz w:val="32"/>
          <w:szCs w:val="20"/>
          <w:lang w:val="en-US" w:eastAsia="ru-RU"/>
        </w:rPr>
        <w:t>minutes</w:t>
      </w:r>
      <w:r w:rsidRPr="007F382D">
        <w:rPr>
          <w:rFonts w:ascii="Times New Roman" w:eastAsia="Calibri" w:hAnsi="Times New Roman" w:cs="Times New Roman"/>
          <w:sz w:val="32"/>
          <w:szCs w:val="20"/>
          <w:lang w:eastAsia="ru-RU"/>
        </w:rPr>
        <w:t xml:space="preserve">. </w:t>
      </w:r>
    </w:p>
    <w:p w:rsidR="00DA0F20" w:rsidRPr="007F382D" w:rsidRDefault="00DA0F20" w:rsidP="00DA0F20">
      <w:pPr>
        <w:spacing w:after="0" w:line="240" w:lineRule="auto"/>
        <w:rPr>
          <w:rFonts w:ascii="Times New Roman" w:eastAsia="Calibri" w:hAnsi="Times New Roman" w:cs="Times New Roman"/>
          <w:sz w:val="32"/>
          <w:szCs w:val="20"/>
          <w:lang w:eastAsia="ru-RU"/>
        </w:rPr>
      </w:pPr>
      <w:r w:rsidRPr="007F382D">
        <w:rPr>
          <w:rFonts w:ascii="Times New Roman" w:eastAsia="Calibri" w:hAnsi="Times New Roman" w:cs="Times New Roman"/>
          <w:b/>
          <w:i/>
          <w:sz w:val="32"/>
          <w:szCs w:val="20"/>
          <w:lang w:eastAsia="ru-RU"/>
        </w:rPr>
        <w:t>Источник информации:</w:t>
      </w:r>
      <w:r w:rsidRPr="007F382D">
        <w:rPr>
          <w:rFonts w:ascii="Times New Roman" w:eastAsia="Calibri" w:hAnsi="Times New Roman" w:cs="Times New Roman"/>
          <w:sz w:val="32"/>
          <w:szCs w:val="20"/>
          <w:lang w:eastAsia="ru-RU"/>
        </w:rPr>
        <w:t xml:space="preserve"> текст по выбору об одном из героев-земляков, в честь которого названа одна из улиц в Омске, информация из интернета (самостоятельный поиск).</w:t>
      </w:r>
    </w:p>
    <w:p w:rsidR="00DA0F20" w:rsidRPr="007F382D" w:rsidRDefault="00DA0F20" w:rsidP="00DA0F20">
      <w:pPr>
        <w:spacing w:after="0" w:line="240" w:lineRule="auto"/>
        <w:rPr>
          <w:rFonts w:ascii="Times New Roman" w:eastAsia="Calibri" w:hAnsi="Times New Roman" w:cs="Times New Roman"/>
          <w:b/>
          <w:sz w:val="32"/>
          <w:szCs w:val="20"/>
          <w:lang w:eastAsia="ru-RU"/>
        </w:rPr>
      </w:pPr>
      <w:r w:rsidRPr="007F382D">
        <w:rPr>
          <w:rFonts w:ascii="Times New Roman" w:eastAsia="Calibri" w:hAnsi="Times New Roman" w:cs="Times New Roman"/>
          <w:b/>
          <w:sz w:val="32"/>
          <w:szCs w:val="20"/>
          <w:lang w:eastAsia="ru-RU"/>
        </w:rPr>
        <w:t>Требования к структуре выступления:</w:t>
      </w:r>
    </w:p>
    <w:p w:rsidR="00DA0F20" w:rsidRPr="007F382D" w:rsidRDefault="00DA0F20" w:rsidP="00DA0F20">
      <w:pPr>
        <w:spacing w:after="0" w:line="240" w:lineRule="auto"/>
        <w:rPr>
          <w:rFonts w:ascii="Times New Roman" w:eastAsia="Calibri" w:hAnsi="Times New Roman" w:cs="Times New Roman"/>
          <w:b/>
          <w:sz w:val="32"/>
          <w:szCs w:val="20"/>
          <w:lang w:eastAsia="ru-RU"/>
        </w:rPr>
      </w:pPr>
      <w:r w:rsidRPr="007F382D">
        <w:rPr>
          <w:rFonts w:ascii="Times New Roman" w:eastAsia="Calibri" w:hAnsi="Times New Roman" w:cs="Times New Roman"/>
          <w:b/>
          <w:sz w:val="32"/>
          <w:szCs w:val="20"/>
          <w:lang w:eastAsia="ru-RU"/>
        </w:rPr>
        <w:t>Критерии оценки устной речи учащихся:</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Развернутость высказываний, словарный запас, структурное разнообразие. 2-4 фразы в реплике. 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Наличие грамматических, лексических и произносительных ошибок. 0-3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Взаимодействие в группе, степень включенности в общую работу.0-2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Раскрытие темы.0-2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Умение отстаивать свое мнение, выделять главное, связность, логичность построения. 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Достижение решения учебной задачи. 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 xml:space="preserve"> Оригинальность, креативность подходов.0-2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Оценивание выступлений других учащихся. 0-2 б</w:t>
      </w:r>
    </w:p>
    <w:p w:rsidR="00DA0F20" w:rsidRPr="007F382D" w:rsidRDefault="00DA0F20" w:rsidP="00DA0F20">
      <w:pPr>
        <w:numPr>
          <w:ilvl w:val="0"/>
          <w:numId w:val="1"/>
        </w:numPr>
        <w:spacing w:after="0" w:line="240" w:lineRule="auto"/>
        <w:contextualSpacing/>
        <w:rPr>
          <w:rFonts w:ascii="Times New Roman" w:eastAsia="Times New Roman" w:hAnsi="Times New Roman" w:cs="Times New Roman"/>
          <w:sz w:val="32"/>
          <w:lang w:eastAsia="ru-RU"/>
        </w:rPr>
      </w:pPr>
      <w:r w:rsidRPr="007F382D">
        <w:rPr>
          <w:rFonts w:ascii="Times New Roman" w:eastAsia="Times New Roman" w:hAnsi="Times New Roman" w:cs="Times New Roman"/>
          <w:sz w:val="32"/>
          <w:lang w:eastAsia="ru-RU"/>
        </w:rPr>
        <w:t>Соблюдение регламента выступления. 0-3 б.</w:t>
      </w:r>
    </w:p>
    <w:p w:rsidR="00DA0F20" w:rsidRPr="007F382D" w:rsidRDefault="00DA0F20" w:rsidP="00DA0F20">
      <w:pPr>
        <w:spacing w:after="0" w:line="240" w:lineRule="auto"/>
        <w:rPr>
          <w:rFonts w:ascii="Times New Roman" w:eastAsia="Calibri" w:hAnsi="Times New Roman" w:cs="Times New Roman"/>
          <w:b/>
          <w:sz w:val="32"/>
          <w:szCs w:val="20"/>
          <w:lang w:eastAsia="ru-RU"/>
        </w:rPr>
      </w:pPr>
      <w:r w:rsidRPr="007F382D">
        <w:rPr>
          <w:rFonts w:ascii="Times New Roman" w:eastAsia="Calibri" w:hAnsi="Times New Roman" w:cs="Times New Roman"/>
          <w:b/>
          <w:sz w:val="32"/>
          <w:szCs w:val="20"/>
          <w:lang w:eastAsia="ru-RU"/>
        </w:rPr>
        <w:t>Критерии оценки выполнения задания:</w:t>
      </w:r>
    </w:p>
    <w:p w:rsidR="00DA0F20" w:rsidRPr="007F382D" w:rsidRDefault="00DA0F20" w:rsidP="00DA0F20">
      <w:pPr>
        <w:spacing w:after="0" w:line="240" w:lineRule="auto"/>
        <w:rPr>
          <w:rFonts w:ascii="Times New Roman" w:eastAsia="Calibri" w:hAnsi="Times New Roman" w:cs="Times New Roman"/>
          <w:sz w:val="32"/>
          <w:szCs w:val="20"/>
          <w:lang w:eastAsia="ru-RU"/>
        </w:rPr>
      </w:pPr>
      <w:r w:rsidRPr="007F382D">
        <w:rPr>
          <w:rFonts w:ascii="Times New Roman" w:eastAsia="Calibri" w:hAnsi="Times New Roman" w:cs="Times New Roman"/>
          <w:sz w:val="32"/>
          <w:szCs w:val="20"/>
          <w:lang w:eastAsia="ru-RU"/>
        </w:rPr>
        <w:t>«неудовлетворительно»  до 8 баллов;</w:t>
      </w:r>
    </w:p>
    <w:p w:rsidR="00DA0F20" w:rsidRPr="007F382D" w:rsidRDefault="00DA0F20" w:rsidP="00DA0F20">
      <w:pPr>
        <w:spacing w:after="0" w:line="240" w:lineRule="auto"/>
        <w:rPr>
          <w:rFonts w:ascii="Times New Roman" w:eastAsia="Calibri" w:hAnsi="Times New Roman" w:cs="Times New Roman"/>
          <w:sz w:val="32"/>
          <w:szCs w:val="20"/>
          <w:lang w:eastAsia="ru-RU"/>
        </w:rPr>
      </w:pPr>
      <w:r w:rsidRPr="007F382D">
        <w:rPr>
          <w:rFonts w:ascii="Times New Roman" w:eastAsia="Calibri" w:hAnsi="Times New Roman" w:cs="Times New Roman"/>
          <w:sz w:val="32"/>
          <w:szCs w:val="20"/>
          <w:lang w:eastAsia="ru-RU"/>
        </w:rPr>
        <w:t>«удовлетворительно» от 9 до 12 баллов;</w:t>
      </w:r>
    </w:p>
    <w:p w:rsidR="00DA0F20" w:rsidRPr="007F382D" w:rsidRDefault="00DA0F20" w:rsidP="00DA0F20">
      <w:pPr>
        <w:spacing w:after="0" w:line="240" w:lineRule="auto"/>
        <w:rPr>
          <w:rFonts w:ascii="Times New Roman" w:eastAsia="Calibri" w:hAnsi="Times New Roman" w:cs="Times New Roman"/>
          <w:sz w:val="32"/>
          <w:szCs w:val="20"/>
          <w:lang w:eastAsia="ru-RU"/>
        </w:rPr>
      </w:pPr>
      <w:r w:rsidRPr="007F382D">
        <w:rPr>
          <w:rFonts w:ascii="Times New Roman" w:eastAsia="Calibri" w:hAnsi="Times New Roman" w:cs="Times New Roman"/>
          <w:sz w:val="32"/>
          <w:szCs w:val="20"/>
          <w:lang w:eastAsia="ru-RU"/>
        </w:rPr>
        <w:t>«хорошо» от 13 до 16 баллов;</w:t>
      </w:r>
    </w:p>
    <w:p w:rsidR="008C14B1" w:rsidRPr="007F382D" w:rsidRDefault="00DA0F20" w:rsidP="007F382D">
      <w:pPr>
        <w:spacing w:after="0" w:line="240" w:lineRule="auto"/>
        <w:rPr>
          <w:rFonts w:ascii="Times New Roman" w:hAnsi="Times New Roman" w:cs="Times New Roman"/>
          <w:sz w:val="28"/>
        </w:rPr>
      </w:pPr>
      <w:r w:rsidRPr="007F382D">
        <w:rPr>
          <w:rFonts w:ascii="Times New Roman" w:eastAsia="Calibri" w:hAnsi="Times New Roman" w:cs="Times New Roman"/>
          <w:sz w:val="32"/>
          <w:szCs w:val="20"/>
          <w:lang w:eastAsia="ru-RU"/>
        </w:rPr>
        <w:t>«отлично» от 17 до 20 баллов.</w:t>
      </w:r>
      <w:bookmarkStart w:id="0" w:name="_GoBack"/>
      <w:bookmarkEnd w:id="0"/>
    </w:p>
    <w:sectPr w:rsidR="008C14B1" w:rsidRPr="007F382D" w:rsidSect="0029709F">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21A9B"/>
    <w:multiLevelType w:val="hybridMultilevel"/>
    <w:tmpl w:val="5C7449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2"/>
  </w:compat>
  <w:rsids>
    <w:rsidRoot w:val="00C422E3"/>
    <w:rsid w:val="007F382D"/>
    <w:rsid w:val="008C14B1"/>
    <w:rsid w:val="00C422E3"/>
    <w:rsid w:val="00DA0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Company>SPecialiST RePack</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dc:creator>
  <cp:keywords/>
  <dc:description/>
  <cp:lastModifiedBy>сони</cp:lastModifiedBy>
  <cp:revision>3</cp:revision>
  <dcterms:created xsi:type="dcterms:W3CDTF">2013-04-30T17:36:00Z</dcterms:created>
  <dcterms:modified xsi:type="dcterms:W3CDTF">2013-04-30T17:45:00Z</dcterms:modified>
</cp:coreProperties>
</file>